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4B54" w14:textId="08213320" w:rsidR="00CE7FC2" w:rsidRDefault="00A27A7E" w:rsidP="00A27A7E">
      <w:pPr>
        <w:jc w:val="center"/>
      </w:pPr>
      <w:r w:rsidRPr="00260CBB">
        <w:rPr>
          <w:rFonts w:hint="cs"/>
          <w:b/>
          <w:bCs/>
          <w:sz w:val="36"/>
          <w:szCs w:val="44"/>
          <w:cs/>
        </w:rPr>
        <w:t>บท</w:t>
      </w:r>
      <w:r>
        <w:rPr>
          <w:rFonts w:hint="cs"/>
          <w:b/>
          <w:bCs/>
          <w:sz w:val="36"/>
          <w:szCs w:val="44"/>
          <w:cs/>
        </w:rPr>
        <w:t>นำ</w:t>
      </w:r>
    </w:p>
    <w:p w14:paraId="52168D5D" w14:textId="77777777" w:rsidR="00CE7FC2" w:rsidRDefault="00CE7FC2"/>
    <w:p w14:paraId="2AA523C0" w14:textId="77777777" w:rsidR="00CE7FC2" w:rsidRPr="00CE7FC2" w:rsidRDefault="00CE7FC2" w:rsidP="00CE7FC2">
      <w:pPr>
        <w:ind w:firstLine="720"/>
      </w:pPr>
      <w:r w:rsidRPr="00CE7FC2">
        <w:rPr>
          <w:cs/>
        </w:rPr>
        <w:t>การซื้อกองทุนรวมมีความเสี่ยงเสมอ เพราะเงินลงทุนของเราไปอยู่ในสินทรัพย์ต่างๆ ที่มีความผันผวน เช่น หุ้น ตราสารหนี้ ซึ่งอาจขาดทุนได้จากหลายปัจจัย ทั้งความเสี่ยงตลาด</w:t>
      </w:r>
      <w:r w:rsidRPr="00CE7FC2">
        <w:t xml:space="preserve">, </w:t>
      </w:r>
      <w:r w:rsidRPr="00CE7FC2">
        <w:rPr>
          <w:cs/>
        </w:rPr>
        <w:t>ความเสี่ยงบริษัท</w:t>
      </w:r>
      <w:r w:rsidRPr="00CE7FC2">
        <w:t xml:space="preserve">, </w:t>
      </w:r>
      <w:r w:rsidRPr="00CE7FC2">
        <w:rPr>
          <w:cs/>
        </w:rPr>
        <w:t>ความเสี่ยงอัตราดอกเบี้ย</w:t>
      </w:r>
      <w:r w:rsidRPr="00CE7FC2">
        <w:t xml:space="preserve">, </w:t>
      </w:r>
      <w:r w:rsidRPr="00CE7FC2">
        <w:rPr>
          <w:cs/>
        </w:rPr>
        <w:t xml:space="preserve">และความเสี่ยงจากต่างประเทศ (อัตราแลกเปลี่ยน). สิ่งสำคัญคือการเข้าใจความเสี่ยงของกองทุนที่เราเลือกลงทุน (มีระดับความเสี่ยงตั้งแต่ </w:t>
      </w:r>
      <w:r w:rsidRPr="00CE7FC2">
        <w:t xml:space="preserve">1-8) </w:t>
      </w:r>
      <w:r w:rsidRPr="00CE7FC2">
        <w:rPr>
          <w:cs/>
        </w:rPr>
        <w:t>และประเมินความเสี่ยงที่ตัวเองรับได้ เพื่อเลือกกองทุนให้เหมาะสมกับเป้าหมายการเงินของเรา.</w:t>
      </w:r>
      <w:r w:rsidRPr="00CE7FC2">
        <w:t> </w:t>
      </w:r>
    </w:p>
    <w:p w14:paraId="1C5943DC" w14:textId="77777777" w:rsidR="00CE7FC2" w:rsidRPr="00CE7FC2" w:rsidRDefault="00CE7FC2" w:rsidP="00CE7FC2">
      <w:pPr>
        <w:rPr>
          <w:b/>
          <w:bCs/>
        </w:rPr>
      </w:pPr>
      <w:hyperlink r:id="rId5" w:history="1">
        <w:r w:rsidRPr="00CE7FC2">
          <w:rPr>
            <w:rStyle w:val="Hyperlink"/>
            <w:b/>
            <w:bCs/>
            <w:cs/>
          </w:rPr>
          <w:t>ความเสี่ยงหลักๆ ของกองทุนรวม</w:t>
        </w:r>
      </w:hyperlink>
    </w:p>
    <w:p w14:paraId="278D10DC" w14:textId="77777777" w:rsidR="00CE7FC2" w:rsidRPr="00CE7FC2" w:rsidRDefault="00CE7FC2" w:rsidP="00CE7FC2">
      <w:pPr>
        <w:numPr>
          <w:ilvl w:val="0"/>
          <w:numId w:val="1"/>
        </w:numPr>
      </w:pPr>
      <w:hyperlink r:id="rId6" w:history="1">
        <w:r w:rsidRPr="00CE7FC2">
          <w:rPr>
            <w:rStyle w:val="Hyperlink"/>
            <w:b/>
            <w:bCs/>
            <w:cs/>
          </w:rPr>
          <w:t>ความเสี่ยงด้านตลาด (</w:t>
        </w:r>
        <w:r w:rsidRPr="00CE7FC2">
          <w:rPr>
            <w:rStyle w:val="Hyperlink"/>
            <w:b/>
            <w:bCs/>
          </w:rPr>
          <w:t>Market Risk)</w:t>
        </w:r>
      </w:hyperlink>
      <w:r w:rsidRPr="00CE7FC2">
        <w:rPr>
          <w:b/>
          <w:bCs/>
        </w:rPr>
        <w:t>:</w:t>
      </w:r>
      <w:r w:rsidRPr="00CE7FC2">
        <w:t> </w:t>
      </w:r>
      <w:r w:rsidRPr="00CE7FC2">
        <w:rPr>
          <w:cs/>
        </w:rPr>
        <w:t>ภาวะเศรษฐกิจโดยรวมไม่ดี ตลาดหุ้นตก ก็กระทบต่อกองทุนหุ้น.</w:t>
      </w:r>
    </w:p>
    <w:p w14:paraId="69CC9BC4" w14:textId="77777777" w:rsidR="00CE7FC2" w:rsidRPr="00CE7FC2" w:rsidRDefault="00CE7FC2" w:rsidP="00CE7FC2">
      <w:pPr>
        <w:numPr>
          <w:ilvl w:val="0"/>
          <w:numId w:val="1"/>
        </w:numPr>
      </w:pPr>
      <w:hyperlink r:id="rId7" w:history="1">
        <w:r w:rsidRPr="00CE7FC2">
          <w:rPr>
            <w:rStyle w:val="Hyperlink"/>
            <w:b/>
            <w:bCs/>
            <w:cs/>
          </w:rPr>
          <w:t>ความเสี่ยงจากการดำเนินธุรกิจ (</w:t>
        </w:r>
        <w:r w:rsidRPr="00CE7FC2">
          <w:rPr>
            <w:rStyle w:val="Hyperlink"/>
            <w:b/>
            <w:bCs/>
          </w:rPr>
          <w:t>Company Risk)</w:t>
        </w:r>
      </w:hyperlink>
      <w:r w:rsidRPr="00CE7FC2">
        <w:rPr>
          <w:b/>
          <w:bCs/>
        </w:rPr>
        <w:t>:</w:t>
      </w:r>
      <w:r w:rsidRPr="00CE7FC2">
        <w:t> </w:t>
      </w:r>
      <w:r w:rsidRPr="00CE7FC2">
        <w:rPr>
          <w:cs/>
        </w:rPr>
        <w:t>บริษัทที่กองทุนลงทุนมีปัญหา ผลประกอบการแย่.</w:t>
      </w:r>
    </w:p>
    <w:p w14:paraId="698091DB" w14:textId="77777777" w:rsidR="00CE7FC2" w:rsidRPr="00CE7FC2" w:rsidRDefault="00CE7FC2" w:rsidP="00CE7FC2">
      <w:pPr>
        <w:numPr>
          <w:ilvl w:val="0"/>
          <w:numId w:val="1"/>
        </w:numPr>
      </w:pPr>
      <w:hyperlink r:id="rId8" w:history="1">
        <w:r w:rsidRPr="00CE7FC2">
          <w:rPr>
            <w:rStyle w:val="Hyperlink"/>
            <w:b/>
            <w:bCs/>
            <w:cs/>
          </w:rPr>
          <w:t>ความเสี่ยงจากการผิดนัดชำระหนี้ (</w:t>
        </w:r>
        <w:r w:rsidRPr="00CE7FC2">
          <w:rPr>
            <w:rStyle w:val="Hyperlink"/>
            <w:b/>
            <w:bCs/>
          </w:rPr>
          <w:t>Credit Risk)</w:t>
        </w:r>
      </w:hyperlink>
      <w:r w:rsidRPr="00CE7FC2">
        <w:rPr>
          <w:b/>
          <w:bCs/>
        </w:rPr>
        <w:t>:</w:t>
      </w:r>
      <w:r w:rsidRPr="00CE7FC2">
        <w:t> </w:t>
      </w:r>
      <w:r w:rsidRPr="00CE7FC2">
        <w:rPr>
          <w:cs/>
        </w:rPr>
        <w:t>บริษัทผู้ออกตราสารหนี้ไม่สามารถจ่ายเงินต้น/ดอกเบี้ยได้.</w:t>
      </w:r>
    </w:p>
    <w:p w14:paraId="04686EBB" w14:textId="77777777" w:rsidR="00CE7FC2" w:rsidRPr="00CE7FC2" w:rsidRDefault="00CE7FC2" w:rsidP="00CE7FC2">
      <w:pPr>
        <w:numPr>
          <w:ilvl w:val="0"/>
          <w:numId w:val="1"/>
        </w:numPr>
      </w:pPr>
      <w:hyperlink r:id="rId9" w:history="1">
        <w:r w:rsidRPr="00CE7FC2">
          <w:rPr>
            <w:rStyle w:val="Hyperlink"/>
            <w:b/>
            <w:bCs/>
            <w:cs/>
          </w:rPr>
          <w:t>ความเสี่ยงด้านอัตราดอกเบี้ย (</w:t>
        </w:r>
        <w:r w:rsidRPr="00CE7FC2">
          <w:rPr>
            <w:rStyle w:val="Hyperlink"/>
            <w:b/>
            <w:bCs/>
          </w:rPr>
          <w:t>Interest Rate Risk)</w:t>
        </w:r>
      </w:hyperlink>
      <w:r w:rsidRPr="00CE7FC2">
        <w:rPr>
          <w:b/>
          <w:bCs/>
        </w:rPr>
        <w:t>:</w:t>
      </w:r>
      <w:r w:rsidRPr="00CE7FC2">
        <w:t> </w:t>
      </w:r>
      <w:r w:rsidRPr="00CE7FC2">
        <w:rPr>
          <w:cs/>
        </w:rPr>
        <w:t>อัตราดอกเบี้ยในตลาดเปลี่ยน ทำให้ราคาตราสารหนี้ขึ้นลง.</w:t>
      </w:r>
    </w:p>
    <w:p w14:paraId="356CAC30" w14:textId="77777777" w:rsidR="00CE7FC2" w:rsidRPr="00CE7FC2" w:rsidRDefault="00CE7FC2" w:rsidP="00CE7FC2">
      <w:pPr>
        <w:numPr>
          <w:ilvl w:val="0"/>
          <w:numId w:val="1"/>
        </w:numPr>
      </w:pPr>
      <w:hyperlink r:id="rId10" w:history="1">
        <w:r w:rsidRPr="00CE7FC2">
          <w:rPr>
            <w:rStyle w:val="Hyperlink"/>
            <w:b/>
            <w:bCs/>
            <w:cs/>
          </w:rPr>
          <w:t>ความเสี่ยงจากอัตราแลกเปลี่ยน (</w:t>
        </w:r>
        <w:r w:rsidRPr="00CE7FC2">
          <w:rPr>
            <w:rStyle w:val="Hyperlink"/>
            <w:b/>
            <w:bCs/>
          </w:rPr>
          <w:t>Currency Risk)</w:t>
        </w:r>
      </w:hyperlink>
      <w:r w:rsidRPr="00CE7FC2">
        <w:rPr>
          <w:b/>
          <w:bCs/>
        </w:rPr>
        <w:t>:</w:t>
      </w:r>
      <w:r w:rsidRPr="00CE7FC2">
        <w:t> </w:t>
      </w:r>
      <w:r w:rsidRPr="00CE7FC2">
        <w:rPr>
          <w:cs/>
        </w:rPr>
        <w:t>สำหรับกองทุนที่ลงทุนต่างประเทศ ค่าเงินที่ผันผวนกระทบผลตอบแทน.</w:t>
      </w:r>
    </w:p>
    <w:p w14:paraId="25168661" w14:textId="77777777" w:rsidR="00CE7FC2" w:rsidRPr="00CE7FC2" w:rsidRDefault="00CE7FC2" w:rsidP="00CE7FC2">
      <w:pPr>
        <w:numPr>
          <w:ilvl w:val="0"/>
          <w:numId w:val="1"/>
        </w:numPr>
      </w:pPr>
      <w:hyperlink r:id="rId11" w:history="1">
        <w:r w:rsidRPr="00CE7FC2">
          <w:rPr>
            <w:rStyle w:val="Hyperlink"/>
            <w:b/>
            <w:bCs/>
            <w:cs/>
          </w:rPr>
          <w:t>ความเสี่ยงจากการขาดสภาพคล่อง (</w:t>
        </w:r>
        <w:r w:rsidRPr="00CE7FC2">
          <w:rPr>
            <w:rStyle w:val="Hyperlink"/>
            <w:b/>
            <w:bCs/>
          </w:rPr>
          <w:t>Liquidity Risk)</w:t>
        </w:r>
      </w:hyperlink>
      <w:r w:rsidRPr="00CE7FC2">
        <w:rPr>
          <w:b/>
          <w:bCs/>
        </w:rPr>
        <w:t>:</w:t>
      </w:r>
      <w:r w:rsidRPr="00CE7FC2">
        <w:t> </w:t>
      </w:r>
      <w:r w:rsidRPr="00CE7FC2">
        <w:rPr>
          <w:cs/>
        </w:rPr>
        <w:t>ขายหลักทรัพย์ในกองทุนได้ยาก หรือขายได้ในราคาไม่ดี.</w:t>
      </w:r>
      <w:r w:rsidRPr="00CE7FC2">
        <w:t> </w:t>
      </w:r>
    </w:p>
    <w:p w14:paraId="6C2E0204" w14:textId="77777777" w:rsidR="00CE7FC2" w:rsidRPr="00CE7FC2" w:rsidRDefault="00CE7FC2" w:rsidP="00CE7FC2">
      <w:pPr>
        <w:rPr>
          <w:b/>
          <w:bCs/>
        </w:rPr>
      </w:pPr>
      <w:hyperlink r:id="rId12" w:history="1">
        <w:r w:rsidRPr="00CE7FC2">
          <w:rPr>
            <w:rStyle w:val="Hyperlink"/>
            <w:b/>
            <w:bCs/>
            <w:cs/>
          </w:rPr>
          <w:t>สิ่งที่ควรทำก่อนซื้อกองทุน</w:t>
        </w:r>
      </w:hyperlink>
    </w:p>
    <w:p w14:paraId="3C1037EF" w14:textId="77777777" w:rsidR="00CE7FC2" w:rsidRPr="00CE7FC2" w:rsidRDefault="00CE7FC2" w:rsidP="00CE7FC2">
      <w:pPr>
        <w:numPr>
          <w:ilvl w:val="0"/>
          <w:numId w:val="2"/>
        </w:numPr>
      </w:pPr>
      <w:r w:rsidRPr="00CE7FC2">
        <w:rPr>
          <w:b/>
          <w:bCs/>
          <w:cs/>
        </w:rPr>
        <w:t>รู้จักตัวเอง:</w:t>
      </w:r>
      <w:r w:rsidRPr="00CE7FC2">
        <w:t> </w:t>
      </w:r>
      <w:r w:rsidRPr="00CE7FC2">
        <w:rPr>
          <w:cs/>
        </w:rPr>
        <w:t xml:space="preserve">ประเมินว่ารับความเสี่ยงได้แค่ไหน (ระดับ </w:t>
      </w:r>
      <w:r w:rsidRPr="00CE7FC2">
        <w:t>1-8).</w:t>
      </w:r>
    </w:p>
    <w:p w14:paraId="553E95A1" w14:textId="77777777" w:rsidR="00CE7FC2" w:rsidRPr="00CE7FC2" w:rsidRDefault="00CE7FC2" w:rsidP="00CE7FC2">
      <w:pPr>
        <w:numPr>
          <w:ilvl w:val="0"/>
          <w:numId w:val="2"/>
        </w:numPr>
      </w:pPr>
      <w:r w:rsidRPr="00CE7FC2">
        <w:rPr>
          <w:b/>
          <w:bCs/>
          <w:cs/>
        </w:rPr>
        <w:t>ศึกษาข้อมูลกองทุน:</w:t>
      </w:r>
      <w:r w:rsidRPr="00CE7FC2">
        <w:t> </w:t>
      </w:r>
      <w:r w:rsidRPr="00CE7FC2">
        <w:rPr>
          <w:cs/>
        </w:rPr>
        <w:t>อ่านนโยบายการลงทุนว่าไปลงทุนอะไร.</w:t>
      </w:r>
    </w:p>
    <w:p w14:paraId="5CFF181B" w14:textId="77777777" w:rsidR="00CE7FC2" w:rsidRPr="00CE7FC2" w:rsidRDefault="00CE7FC2" w:rsidP="00CE7FC2">
      <w:pPr>
        <w:numPr>
          <w:ilvl w:val="0"/>
          <w:numId w:val="2"/>
        </w:numPr>
      </w:pPr>
      <w:r w:rsidRPr="00CE7FC2">
        <w:rPr>
          <w:b/>
          <w:bCs/>
          <w:cs/>
        </w:rPr>
        <w:t>ดูผลงานย้อนหลัง:</w:t>
      </w:r>
      <w:r w:rsidRPr="00CE7FC2">
        <w:t> </w:t>
      </w:r>
      <w:r w:rsidRPr="00CE7FC2">
        <w:rPr>
          <w:cs/>
        </w:rPr>
        <w:t>เพื่อประกอบการตัดสินใจ (แต่ไม่การันตีอนาคต).</w:t>
      </w:r>
    </w:p>
    <w:p w14:paraId="414C9CC0" w14:textId="77777777" w:rsidR="00CE7FC2" w:rsidRPr="00CE7FC2" w:rsidRDefault="00CE7FC2" w:rsidP="00CE7FC2">
      <w:pPr>
        <w:numPr>
          <w:ilvl w:val="0"/>
          <w:numId w:val="2"/>
        </w:numPr>
      </w:pPr>
      <w:r w:rsidRPr="00CE7FC2">
        <w:rPr>
          <w:b/>
          <w:bCs/>
          <w:cs/>
        </w:rPr>
        <w:t>ลงทุนระยะยาว:</w:t>
      </w:r>
      <w:r w:rsidRPr="00CE7FC2">
        <w:t> </w:t>
      </w:r>
      <w:r w:rsidRPr="00CE7FC2">
        <w:rPr>
          <w:cs/>
        </w:rPr>
        <w:t>ใจเย็น อย่าซื้อขายบ่อยเกินไป (</w:t>
      </w:r>
      <w:r w:rsidRPr="00CE7FC2">
        <w:t xml:space="preserve">Overtrading) </w:t>
      </w:r>
      <w:r w:rsidRPr="00CE7FC2">
        <w:rPr>
          <w:cs/>
        </w:rPr>
        <w:t>จนเสียค่าธรรมเนียมและพลาดโอกาส.</w:t>
      </w:r>
      <w:r w:rsidRPr="00CE7FC2">
        <w:t> </w:t>
      </w:r>
    </w:p>
    <w:p w14:paraId="33263C88" w14:textId="77777777" w:rsidR="00CE7FC2" w:rsidRPr="00CE7FC2" w:rsidRDefault="00CE7FC2" w:rsidP="00CE7FC2">
      <w:r w:rsidRPr="00CE7FC2">
        <w:rPr>
          <w:cs/>
        </w:rPr>
        <w:t>การเข้าใจและยอมรับความเสี่ยงของกองทุนที่เราเลือกจะช่วยให้การลงทุนมีประสิทธิภาพและบรรลุเป้าหมายได้ในระยะยาว</w:t>
      </w:r>
    </w:p>
    <w:p w14:paraId="145F7579" w14:textId="77777777" w:rsidR="00533DB4" w:rsidRPr="00B67C45" w:rsidRDefault="00533DB4" w:rsidP="00533DB4">
      <w:pPr>
        <w:ind w:firstLine="720"/>
      </w:pPr>
      <w:r w:rsidRPr="00B67C45">
        <w:rPr>
          <w:b/>
          <w:bCs/>
          <w:cs/>
        </w:rPr>
        <w:t>การเล่นหุ้นมีความเสี่ยงสูง</w:t>
      </w:r>
      <w:r w:rsidRPr="00B67C45">
        <w:t> </w:t>
      </w:r>
      <w:r w:rsidRPr="00B67C45">
        <w:rPr>
          <w:cs/>
        </w:rPr>
        <w:t>เพราะราคาหุ้นผันผวนได้ตลอดเวลาจากปัจจัยมากมาย ทั้งเศรษฐกิจ</w:t>
      </w:r>
      <w:r w:rsidRPr="00B67C45">
        <w:t xml:space="preserve">, </w:t>
      </w:r>
      <w:r w:rsidRPr="00B67C45">
        <w:rPr>
          <w:cs/>
        </w:rPr>
        <w:t>ธุรกิจ</w:t>
      </w:r>
      <w:r w:rsidRPr="00B67C45">
        <w:t xml:space="preserve">, </w:t>
      </w:r>
      <w:r w:rsidRPr="00B67C45">
        <w:rPr>
          <w:cs/>
        </w:rPr>
        <w:t>การเมือง</w:t>
      </w:r>
      <w:r w:rsidRPr="00B67C45">
        <w:t xml:space="preserve">, </w:t>
      </w:r>
      <w:r w:rsidRPr="00B67C45">
        <w:rPr>
          <w:cs/>
        </w:rPr>
        <w:t>สภาพคล่อง</w:t>
      </w:r>
      <w:r w:rsidRPr="00B67C45">
        <w:t xml:space="preserve">, </w:t>
      </w:r>
      <w:r w:rsidRPr="00B67C45">
        <w:rPr>
          <w:cs/>
        </w:rPr>
        <w:t>และอารมณ์นักลงทุน ซึ่งอาจทำให้ขาดทุนได้หากไม่มีความรู้</w:t>
      </w:r>
      <w:r w:rsidRPr="00B67C45">
        <w:t xml:space="preserve">, </w:t>
      </w:r>
      <w:r w:rsidRPr="00B67C45">
        <w:rPr>
          <w:cs/>
        </w:rPr>
        <w:t>ขาดวินัย</w:t>
      </w:r>
      <w:r w:rsidRPr="00B67C45">
        <w:t xml:space="preserve">, </w:t>
      </w:r>
      <w:r w:rsidRPr="00B67C45">
        <w:rPr>
          <w:cs/>
        </w:rPr>
        <w:t>หรือลงทุนโดยขาดการศึกษาข้อมูลที่ดี.</w:t>
      </w:r>
      <w:r w:rsidRPr="00B67C45">
        <w:t> </w:t>
      </w:r>
    </w:p>
    <w:p w14:paraId="2D2A4E44" w14:textId="77777777" w:rsidR="00533DB4" w:rsidRPr="00B67C45" w:rsidRDefault="00533DB4" w:rsidP="00533DB4">
      <w:r w:rsidRPr="00B67C45">
        <w:rPr>
          <w:b/>
          <w:bCs/>
          <w:cs/>
        </w:rPr>
        <w:lastRenderedPageBreak/>
        <w:t>ความเสี่ยงหลักๆ ที่ต้องรู้:</w:t>
      </w:r>
    </w:p>
    <w:p w14:paraId="4B096018" w14:textId="77777777" w:rsidR="00533DB4" w:rsidRPr="00B67C45" w:rsidRDefault="00533DB4" w:rsidP="00533DB4">
      <w:pPr>
        <w:numPr>
          <w:ilvl w:val="0"/>
          <w:numId w:val="3"/>
        </w:numPr>
      </w:pPr>
      <w:r w:rsidRPr="00B67C45">
        <w:rPr>
          <w:b/>
          <w:bCs/>
          <w:cs/>
        </w:rPr>
        <w:t>ความเสี่ยงด้านราคา (</w:t>
      </w:r>
      <w:r w:rsidRPr="00B67C45">
        <w:rPr>
          <w:b/>
          <w:bCs/>
        </w:rPr>
        <w:t>Price Risk):</w:t>
      </w:r>
      <w:r w:rsidRPr="00B67C45">
        <w:t> </w:t>
      </w:r>
      <w:r w:rsidRPr="00B67C45">
        <w:rPr>
          <w:cs/>
        </w:rPr>
        <w:t>ราคาหุ้นขึ้น-ลงตลอดเวลาจากปัจจัยพื้นฐานและปัจจัยภายนอก ทำให้ซื้อสูงขายต่ำได้.</w:t>
      </w:r>
    </w:p>
    <w:p w14:paraId="41B846F2" w14:textId="77777777" w:rsidR="00533DB4" w:rsidRPr="00B67C45" w:rsidRDefault="00533DB4" w:rsidP="00533DB4">
      <w:pPr>
        <w:numPr>
          <w:ilvl w:val="0"/>
          <w:numId w:val="3"/>
        </w:numPr>
      </w:pPr>
      <w:r w:rsidRPr="00B67C45">
        <w:rPr>
          <w:b/>
          <w:bCs/>
          <w:cs/>
        </w:rPr>
        <w:t>ความเสี่ยงด้านธุรกิจ (</w:t>
      </w:r>
      <w:r w:rsidRPr="00B67C45">
        <w:rPr>
          <w:b/>
          <w:bCs/>
        </w:rPr>
        <w:t>Business Risk):</w:t>
      </w:r>
      <w:r w:rsidRPr="00B67C45">
        <w:t> </w:t>
      </w:r>
      <w:r w:rsidRPr="00B67C45">
        <w:rPr>
          <w:cs/>
        </w:rPr>
        <w:t>บริษัทที่เราลงทุนมีปัญหา ผลประกอบการแย่ หรือเจอคู่แข่ง ทำให้ราคาหุ้นตก.</w:t>
      </w:r>
    </w:p>
    <w:p w14:paraId="55867DAA" w14:textId="77777777" w:rsidR="00533DB4" w:rsidRPr="00B67C45" w:rsidRDefault="00533DB4" w:rsidP="00533DB4">
      <w:pPr>
        <w:numPr>
          <w:ilvl w:val="0"/>
          <w:numId w:val="3"/>
        </w:numPr>
      </w:pPr>
      <w:r w:rsidRPr="00B67C45">
        <w:rPr>
          <w:b/>
          <w:bCs/>
          <w:cs/>
        </w:rPr>
        <w:t>ความเสี่ยงด้านตลาด (</w:t>
      </w:r>
      <w:r w:rsidRPr="00B67C45">
        <w:rPr>
          <w:b/>
          <w:bCs/>
        </w:rPr>
        <w:t>Market Risk):</w:t>
      </w:r>
      <w:r w:rsidRPr="00B67C45">
        <w:t> </w:t>
      </w:r>
      <w:r w:rsidRPr="00B67C45">
        <w:rPr>
          <w:cs/>
        </w:rPr>
        <w:t>ภาวะเศรษฐกิจโดยรวม</w:t>
      </w:r>
      <w:r w:rsidRPr="00B67C45">
        <w:t xml:space="preserve">, </w:t>
      </w:r>
      <w:r w:rsidRPr="00B67C45">
        <w:rPr>
          <w:cs/>
        </w:rPr>
        <w:t>อัตราดอกเบี้ย</w:t>
      </w:r>
      <w:r w:rsidRPr="00B67C45">
        <w:t xml:space="preserve">, </w:t>
      </w:r>
      <w:r w:rsidRPr="00B67C45">
        <w:rPr>
          <w:cs/>
        </w:rPr>
        <w:t>เงินเฟ้อ ส่งผลกระทบต่อตลาดหุ้นทั้งระบบ.</w:t>
      </w:r>
    </w:p>
    <w:p w14:paraId="238FD51A" w14:textId="77777777" w:rsidR="00533DB4" w:rsidRPr="00B67C45" w:rsidRDefault="00533DB4" w:rsidP="00533DB4">
      <w:pPr>
        <w:numPr>
          <w:ilvl w:val="0"/>
          <w:numId w:val="3"/>
        </w:numPr>
      </w:pPr>
      <w:r w:rsidRPr="00B67C45">
        <w:rPr>
          <w:b/>
          <w:bCs/>
          <w:cs/>
        </w:rPr>
        <w:t>ความเสี่ยงด้านสภาพคล่อง (</w:t>
      </w:r>
      <w:r w:rsidRPr="00B67C45">
        <w:rPr>
          <w:b/>
          <w:bCs/>
        </w:rPr>
        <w:t>Liquidity Risk):</w:t>
      </w:r>
      <w:r w:rsidRPr="00B67C45">
        <w:t> </w:t>
      </w:r>
      <w:r w:rsidRPr="00B67C45">
        <w:rPr>
          <w:cs/>
        </w:rPr>
        <w:t>หุ้นที่มีการซื้อขายน้อย (</w:t>
      </w:r>
      <w:r w:rsidRPr="00B67C45">
        <w:t xml:space="preserve">Volume </w:t>
      </w:r>
      <w:r w:rsidRPr="00B67C45">
        <w:rPr>
          <w:cs/>
        </w:rPr>
        <w:t>ต่ำ) ทำให้ขายยาก หรือต้องขายในราคาที่ต่ำกว่าที่ต้องการ.</w:t>
      </w:r>
    </w:p>
    <w:p w14:paraId="5FEF00F6" w14:textId="77777777" w:rsidR="00533DB4" w:rsidRPr="00B67C45" w:rsidRDefault="00533DB4" w:rsidP="00533DB4">
      <w:pPr>
        <w:numPr>
          <w:ilvl w:val="0"/>
          <w:numId w:val="3"/>
        </w:numPr>
      </w:pPr>
      <w:r w:rsidRPr="00B67C45">
        <w:rPr>
          <w:b/>
          <w:bCs/>
          <w:cs/>
        </w:rPr>
        <w:t>ความเสี่ยงด้านความรู้ (</w:t>
      </w:r>
      <w:r w:rsidRPr="00B67C45">
        <w:rPr>
          <w:b/>
          <w:bCs/>
        </w:rPr>
        <w:t>Knowledge Risk):</w:t>
      </w:r>
      <w:r w:rsidRPr="00B67C45">
        <w:t> </w:t>
      </w:r>
      <w:r w:rsidRPr="00B67C45">
        <w:rPr>
          <w:cs/>
        </w:rPr>
        <w:t>การตัดสินใจผิดพลาดเพราะขาดข้อมูล ประสบการณ์ หรือเชื่อข่าวลือ.</w:t>
      </w:r>
    </w:p>
    <w:p w14:paraId="6F04D83F" w14:textId="77777777" w:rsidR="00533DB4" w:rsidRPr="00B67C45" w:rsidRDefault="00533DB4" w:rsidP="00533DB4">
      <w:pPr>
        <w:numPr>
          <w:ilvl w:val="0"/>
          <w:numId w:val="3"/>
        </w:numPr>
      </w:pPr>
      <w:r w:rsidRPr="00B67C45">
        <w:rPr>
          <w:b/>
          <w:bCs/>
          <w:cs/>
        </w:rPr>
        <w:t>ความเสี่ยงด้านอารมณ์ (</w:t>
      </w:r>
      <w:r w:rsidRPr="00B67C45">
        <w:rPr>
          <w:b/>
          <w:bCs/>
        </w:rPr>
        <w:t>Emotional Risk):</w:t>
      </w:r>
      <w:r w:rsidRPr="00B67C45">
        <w:t> </w:t>
      </w:r>
      <w:r w:rsidRPr="00B67C45">
        <w:rPr>
          <w:cs/>
        </w:rPr>
        <w:t>ความโลภและความกลัวทำให้ตัดสินใจผิดพลาด แม้จะมีความรู้แล้วก็ตาม.</w:t>
      </w:r>
      <w:r w:rsidRPr="00B67C45">
        <w:t> </w:t>
      </w:r>
    </w:p>
    <w:p w14:paraId="27E8E4E5" w14:textId="77777777" w:rsidR="00533DB4" w:rsidRPr="00B67C45" w:rsidRDefault="00533DB4" w:rsidP="00533DB4">
      <w:r w:rsidRPr="00B67C45">
        <w:rPr>
          <w:b/>
          <w:bCs/>
          <w:cs/>
        </w:rPr>
        <w:t>วิธีจัดการความเสี่ยงเบื้องต้น:</w:t>
      </w:r>
    </w:p>
    <w:p w14:paraId="2CA1F059" w14:textId="77777777" w:rsidR="00533DB4" w:rsidRPr="00B67C45" w:rsidRDefault="00533DB4" w:rsidP="00533DB4">
      <w:pPr>
        <w:numPr>
          <w:ilvl w:val="0"/>
          <w:numId w:val="4"/>
        </w:numPr>
      </w:pPr>
      <w:r w:rsidRPr="00B67C45">
        <w:rPr>
          <w:b/>
          <w:bCs/>
          <w:cs/>
        </w:rPr>
        <w:t>ศึกษาหาความรู้:</w:t>
      </w:r>
      <w:r w:rsidRPr="00B67C45">
        <w:t> </w:t>
      </w:r>
      <w:r w:rsidRPr="00B67C45">
        <w:rPr>
          <w:cs/>
        </w:rPr>
        <w:t>เข้าใจธุรกิจและปัจจัยที่กระทบราคาหุ้น.</w:t>
      </w:r>
    </w:p>
    <w:p w14:paraId="5B8E40ED" w14:textId="77777777" w:rsidR="00533DB4" w:rsidRPr="00B67C45" w:rsidRDefault="00533DB4" w:rsidP="00533DB4">
      <w:pPr>
        <w:numPr>
          <w:ilvl w:val="0"/>
          <w:numId w:val="4"/>
        </w:numPr>
      </w:pPr>
      <w:r w:rsidRPr="00B67C45">
        <w:rPr>
          <w:b/>
          <w:bCs/>
          <w:cs/>
        </w:rPr>
        <w:t>มีเงินออมก่อน:</w:t>
      </w:r>
      <w:r w:rsidRPr="00B67C45">
        <w:t> </w:t>
      </w:r>
      <w:r w:rsidRPr="00B67C45">
        <w:rPr>
          <w:cs/>
        </w:rPr>
        <w:t>มีเงินสำรองเผื่อฉุกเฉินก่อนลงทุน.</w:t>
      </w:r>
    </w:p>
    <w:p w14:paraId="7B5D9F95" w14:textId="77777777" w:rsidR="00533DB4" w:rsidRPr="00B67C45" w:rsidRDefault="00533DB4" w:rsidP="00533DB4">
      <w:pPr>
        <w:numPr>
          <w:ilvl w:val="0"/>
          <w:numId w:val="4"/>
        </w:numPr>
      </w:pPr>
      <w:r w:rsidRPr="00B67C45">
        <w:rPr>
          <w:b/>
          <w:bCs/>
          <w:cs/>
        </w:rPr>
        <w:t>ลงทุนระยะยาว:</w:t>
      </w:r>
      <w:r w:rsidRPr="00B67C45">
        <w:t> </w:t>
      </w:r>
      <w:r w:rsidRPr="00B67C45">
        <w:rPr>
          <w:cs/>
        </w:rPr>
        <w:t>มองเป็นการเติบโตระยะยาว ลดความผันผวนระยะสั้น.</w:t>
      </w:r>
    </w:p>
    <w:p w14:paraId="51C00F03" w14:textId="77777777" w:rsidR="00533DB4" w:rsidRPr="00B67C45" w:rsidRDefault="00533DB4" w:rsidP="00533DB4">
      <w:pPr>
        <w:numPr>
          <w:ilvl w:val="0"/>
          <w:numId w:val="4"/>
        </w:numPr>
      </w:pPr>
      <w:r w:rsidRPr="00B67C45">
        <w:rPr>
          <w:b/>
          <w:bCs/>
          <w:cs/>
        </w:rPr>
        <w:t>กระจายความเสี่ยง (</w:t>
      </w:r>
      <w:r w:rsidRPr="00B67C45">
        <w:rPr>
          <w:b/>
          <w:bCs/>
        </w:rPr>
        <w:t>Diversification):</w:t>
      </w:r>
      <w:r w:rsidRPr="00B67C45">
        <w:t> </w:t>
      </w:r>
      <w:r w:rsidRPr="00B67C45">
        <w:rPr>
          <w:cs/>
        </w:rPr>
        <w:t>ลงทุนหลายๆ ตัว/หลายๆ อุตสาหกรรม.</w:t>
      </w:r>
    </w:p>
    <w:p w14:paraId="500CD7E8" w14:textId="77777777" w:rsidR="00533DB4" w:rsidRPr="00B67C45" w:rsidRDefault="00533DB4" w:rsidP="00533DB4">
      <w:pPr>
        <w:numPr>
          <w:ilvl w:val="0"/>
          <w:numId w:val="4"/>
        </w:numPr>
      </w:pPr>
      <w:r w:rsidRPr="00B67C45">
        <w:rPr>
          <w:b/>
          <w:bCs/>
          <w:cs/>
        </w:rPr>
        <w:t>มีวินัย:</w:t>
      </w:r>
      <w:r w:rsidRPr="00B67C45">
        <w:t> </w:t>
      </w:r>
      <w:r w:rsidRPr="00B67C45">
        <w:rPr>
          <w:cs/>
        </w:rPr>
        <w:t>ทำตามแผนที่วางไว้ ไม่ใช้อารมณ์.</w:t>
      </w:r>
      <w:r w:rsidRPr="00B67C45">
        <w:t> </w:t>
      </w:r>
    </w:p>
    <w:p w14:paraId="17C3B5C0" w14:textId="77777777" w:rsidR="00533DB4" w:rsidRPr="00B67C45" w:rsidRDefault="00533DB4" w:rsidP="00533DB4">
      <w:r w:rsidRPr="00B67C45">
        <w:rPr>
          <w:cs/>
        </w:rPr>
        <w:t>การลงทุนในหุ้นมีโอกาสทำกำไรสูง แต่ก็มาพร้อมความเสี่ยงที่ต้องยอมรับและบริหารจัดการให้ดี.</w:t>
      </w:r>
      <w:r w:rsidRPr="00B67C45">
        <w:t> </w:t>
      </w:r>
    </w:p>
    <w:p w14:paraId="4A2051C1" w14:textId="77777777" w:rsidR="00533DB4" w:rsidRDefault="00533DB4" w:rsidP="00533DB4"/>
    <w:p w14:paraId="3BF0955F" w14:textId="6355CBCD" w:rsidR="00CE7FC2" w:rsidRPr="00533DB4" w:rsidRDefault="00B27D54" w:rsidP="00B27D54">
      <w:pPr>
        <w:ind w:firstLine="720"/>
        <w:rPr>
          <w:rFonts w:hint="cs"/>
          <w:cs/>
        </w:rPr>
      </w:pPr>
      <w:r w:rsidRPr="00B27D54">
        <w:rPr>
          <w:cs/>
        </w:rPr>
        <w:t>การลดความเสี่ยงกองทุนหุ้นทำได้</w:t>
      </w:r>
      <w:r>
        <w:rPr>
          <w:rFonts w:hint="cs"/>
          <w:cs/>
        </w:rPr>
        <w:t>หลายวิธี แต่ในคู่มือ</w:t>
      </w:r>
      <w:r w:rsidRPr="00B27D54">
        <w:rPr>
          <w:cs/>
        </w:rPr>
        <w:t>คัดกรองกองทุน</w:t>
      </w:r>
      <w:r>
        <w:rPr>
          <w:rFonts w:hint="cs"/>
          <w:cs/>
        </w:rPr>
        <w:t>และหุ้นที่นำเสนอนี้ เป็นเพียงคำแนะนำจากผู้ผ่านการซื้อ</w:t>
      </w:r>
      <w:r w:rsidRPr="00B27D54">
        <w:rPr>
          <w:cs/>
        </w:rPr>
        <w:t>กองทุน</w:t>
      </w:r>
      <w:r>
        <w:rPr>
          <w:rFonts w:hint="cs"/>
          <w:cs/>
        </w:rPr>
        <w:t>รวม</w:t>
      </w:r>
      <w:r>
        <w:rPr>
          <w:rFonts w:hint="cs"/>
          <w:cs/>
        </w:rPr>
        <w:t>และ</w:t>
      </w:r>
      <w:r>
        <w:rPr>
          <w:rFonts w:hint="cs"/>
          <w:cs/>
        </w:rPr>
        <w:t>การเล่น</w:t>
      </w:r>
      <w:r>
        <w:rPr>
          <w:rFonts w:hint="cs"/>
          <w:cs/>
        </w:rPr>
        <w:t>หุ้น</w:t>
      </w:r>
      <w:r w:rsidR="001474A9">
        <w:rPr>
          <w:rFonts w:hint="cs"/>
          <w:cs/>
        </w:rPr>
        <w:t>มา</w:t>
      </w:r>
      <w:r>
        <w:rPr>
          <w:rFonts w:hint="cs"/>
          <w:cs/>
        </w:rPr>
        <w:t>ก่อน โดยหวังว่าจะเป็นประโยชน์</w:t>
      </w:r>
      <w:r w:rsidR="00BA38C3">
        <w:rPr>
          <w:rFonts w:hint="cs"/>
          <w:cs/>
        </w:rPr>
        <w:t>แก่ผู้ลงทุนใหม่ไม่ให้ขาดทุนในการ</w:t>
      </w:r>
      <w:r w:rsidR="00BA38C3">
        <w:rPr>
          <w:rFonts w:hint="cs"/>
          <w:cs/>
        </w:rPr>
        <w:t>ซื้อ</w:t>
      </w:r>
      <w:r w:rsidR="00BA38C3" w:rsidRPr="00B27D54">
        <w:rPr>
          <w:cs/>
        </w:rPr>
        <w:t>กองทุน</w:t>
      </w:r>
      <w:r w:rsidR="00BA38C3">
        <w:rPr>
          <w:rFonts w:hint="cs"/>
          <w:cs/>
        </w:rPr>
        <w:t>รวม</w:t>
      </w:r>
      <w:r w:rsidR="00BA38C3">
        <w:rPr>
          <w:rFonts w:hint="cs"/>
          <w:cs/>
        </w:rPr>
        <w:t>หรือ</w:t>
      </w:r>
      <w:r w:rsidR="00BA38C3">
        <w:rPr>
          <w:rFonts w:hint="cs"/>
          <w:cs/>
        </w:rPr>
        <w:t>การเล่นหุ้น</w:t>
      </w:r>
    </w:p>
    <w:sectPr w:rsidR="00CE7FC2" w:rsidRPr="00533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A7D88"/>
    <w:multiLevelType w:val="multilevel"/>
    <w:tmpl w:val="2D10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B4AFB"/>
    <w:multiLevelType w:val="multilevel"/>
    <w:tmpl w:val="6EF4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F20D9"/>
    <w:multiLevelType w:val="multilevel"/>
    <w:tmpl w:val="9878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D6287"/>
    <w:multiLevelType w:val="multilevel"/>
    <w:tmpl w:val="3884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959157">
    <w:abstractNumId w:val="1"/>
  </w:num>
  <w:num w:numId="2" w16cid:durableId="85032536">
    <w:abstractNumId w:val="0"/>
  </w:num>
  <w:num w:numId="3" w16cid:durableId="1631472617">
    <w:abstractNumId w:val="3"/>
  </w:num>
  <w:num w:numId="4" w16cid:durableId="2092696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C2"/>
    <w:rsid w:val="001474A9"/>
    <w:rsid w:val="0021282C"/>
    <w:rsid w:val="003916F1"/>
    <w:rsid w:val="00533DB4"/>
    <w:rsid w:val="007D4F16"/>
    <w:rsid w:val="00A27A7E"/>
    <w:rsid w:val="00A57F41"/>
    <w:rsid w:val="00B27D54"/>
    <w:rsid w:val="00BA38C3"/>
    <w:rsid w:val="00C406F7"/>
    <w:rsid w:val="00C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2D2C"/>
  <w15:chartTrackingRefBased/>
  <w15:docId w15:val="{8F7238DB-9F77-4A8C-8B58-40FF88E1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FC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FC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FC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F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F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F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F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F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FC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E7F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E7F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E7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F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F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F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7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0%B8%84%E0%B8%A7%E0%B8%B2%E0%B8%A1%E0%B9%80%E0%B8%AA%E0%B8%B5%E0%B9%88%E0%B8%A2%E0%B8%87%E0%B8%88%E0%B8%B2%E0%B8%81%E0%B8%81%E0%B8%B2%E0%B8%A3%E0%B8%9C%E0%B8%B4%E0%B8%94%E0%B8%99%E0%B8%B1%E0%B8%94%E0%B8%8A%E0%B8%B3%E0%B8%A3%E0%B8%B0%E0%B8%AB%E0%B8%99%E0%B8%B5%E0%B9%89+%28Credit+Risk%29&amp;sca_esv=0a4d36ace9aedeff&amp;sxsrf=AE3TifO-F32WgYDho_X4EJmmFkEpuepcZg%3A1766987680686&amp;ei=oBdSafLMKZSl2roPwvG52As&amp;ved=2ahUKEwiWhteKj-KRAxWNzjQHHTMMEpEQgK4QegQIAxAF&amp;uact=5&amp;oq=%E0%B8%81%E0%B8%B2%E0%B8%A3%E0%B8%8B%E0%B8%B7%E0%B9%89%E0%B8%AD%E0%B8%81%E0%B8%AD%E0%B8%87%E0%B8%97%E0%B8%B8%E0%B8%99%E0%B8%A1%E0%B8%B5%E0%B8%84%E0%B8%A7%E0%B8%B2%E0%B8%A1%E0%B9%80%E0%B8%AA%E0%B8%B5%E0%B9%88%E0%B8%A2%E0%B8%87&amp;gs_lp=Egxnd3Mtd2l6LXNlcnAiS-C4geC4suC4o-C4i-C4t-C5ieC4reC4geC4reC4h-C4l-C4uOC4meC4oeC4teC4hOC4p-C4suC4oeC5gOC4quC4teC5iOC4ouC4h0jRnQNQ0jhYgZQDcAt4AZABAJgB2wGgAfoVqgEGMi4xOS4xuAEDyAEA-AEBmAIQoALTC8ICChAAGLADGNYEGEfCAgUQABjvBcICCBAAGIAEGKIEmAMAiAYBkAYIkgcGNS4xMC4xoAenSLIHBjAuMTAuMbgHwgvCBwYwLjE1LjHIBxyACAA&amp;sclient=gws-wiz-serp&amp;mstk=AUtExfDyq9F2EmUPUFYjRUKTrrRZPRie9wNq6wNmozV3p-4OZDtzXCQMZa7_yNVRwUutEJ8TTxYQhw7-ewlEuezmae4apu-TycW9EKP5AdrMPUrAqvR9f7RZsI4mAGqdbrCsaDYIg2JcHuS0XKfvqDhWHsLAOG3T9lHpr-wf2nUw3ywkSbhGa6m-eSewDKsf_DQo2LmTgx_XQg_3pHC0uqHuDjrG9gK6O9x7ue_5Ok6BN4Hxi4i5kStrbUzM918MJD9vXI1U0MwjXjZwhjgw42TYg4vQUuMMAs41rFlla9vbOJet-A&amp;csui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0%B8%84%E0%B8%A7%E0%B8%B2%E0%B8%A1%E0%B9%80%E0%B8%AA%E0%B8%B5%E0%B9%88%E0%B8%A2%E0%B8%87%E0%B8%88%E0%B8%B2%E0%B8%81%E0%B8%81%E0%B8%B2%E0%B8%A3%E0%B8%94%E0%B8%B3%E0%B9%80%E0%B8%99%E0%B8%B4%E0%B8%99%E0%B8%98%E0%B8%B8%E0%B8%A3%E0%B8%81%E0%B8%B4%E0%B8%88+%28Company+Risk%29&amp;sca_esv=0a4d36ace9aedeff&amp;sxsrf=AE3TifO-F32WgYDho_X4EJmmFkEpuepcZg%3A1766987680686&amp;ei=oBdSafLMKZSl2roPwvG52As&amp;ved=2ahUKEwiWhteKj-KRAxWNzjQHHTMMEpEQgK4QegQIAxAD&amp;uact=5&amp;oq=%E0%B8%81%E0%B8%B2%E0%B8%A3%E0%B8%8B%E0%B8%B7%E0%B9%89%E0%B8%AD%E0%B8%81%E0%B8%AD%E0%B8%87%E0%B8%97%E0%B8%B8%E0%B8%99%E0%B8%A1%E0%B8%B5%E0%B8%84%E0%B8%A7%E0%B8%B2%E0%B8%A1%E0%B9%80%E0%B8%AA%E0%B8%B5%E0%B9%88%E0%B8%A2%E0%B8%87&amp;gs_lp=Egxnd3Mtd2l6LXNlcnAiS-C4geC4suC4o-C4i-C4t-C5ieC4reC4geC4reC4h-C4l-C4uOC4meC4oeC4teC4hOC4p-C4suC4oeC5gOC4quC4teC5iOC4ouC4h0jRnQNQ0jhYgZQDcAt4AZABAJgB2wGgAfoVqgEGMi4xOS4xuAEDyAEA-AEBmAIQoALTC8ICChAAGLADGNYEGEfCAgUQABjvBcICCBAAGIAEGKIEmAMAiAYBkAYIkgcGNS4xMC4xoAenSLIHBjAuMTAuMbgHwgvCBwYwLjE1LjHIBxyACAA&amp;sclient=gws-wiz-serp&amp;mstk=AUtExfDyq9F2EmUPUFYjRUKTrrRZPRie9wNq6wNmozV3p-4OZDtzXCQMZa7_yNVRwUutEJ8TTxYQhw7-ewlEuezmae4apu-TycW9EKP5AdrMPUrAqvR9f7RZsI4mAGqdbrCsaDYIg2JcHuS0XKfvqDhWHsLAOG3T9lHpr-wf2nUw3ywkSbhGa6m-eSewDKsf_DQo2LmTgx_XQg_3pHC0uqHuDjrG9gK6O9x7ue_5Ok6BN4Hxi4i5kStrbUzM918MJD9vXI1U0MwjXjZwhjgw42TYg4vQUuMMAs41rFlla9vbOJet-A&amp;csui=3" TargetMode="External"/><Relationship Id="rId12" Type="http://schemas.openxmlformats.org/officeDocument/2006/relationships/hyperlink" Target="https://www.google.com/search?q=%E0%B8%AA%E0%B8%B4%E0%B9%88%E0%B8%87%E0%B8%97%E0%B8%B5%E0%B9%88%E0%B8%84%E0%B8%A7%E0%B8%A3%E0%B8%97%E0%B8%B3%E0%B8%81%E0%B9%88%E0%B8%AD%E0%B8%99%E0%B8%8B%E0%B8%B7%E0%B9%89%E0%B8%AD%E0%B8%81%E0%B8%AD%E0%B8%87%E0%B8%97%E0%B8%B8%E0%B8%99&amp;sca_esv=0a4d36ace9aedeff&amp;sxsrf=AE3TifO-F32WgYDho_X4EJmmFkEpuepcZg%3A1766987680686&amp;ei=oBdSafLMKZSl2roPwvG52As&amp;ved=2ahUKEwiWhteKj-KRAxWNzjQHHTMMEpEQgK4QegQIBBAA&amp;uact=5&amp;oq=%E0%B8%81%E0%B8%B2%E0%B8%A3%E0%B8%8B%E0%B8%B7%E0%B9%89%E0%B8%AD%E0%B8%81%E0%B8%AD%E0%B8%87%E0%B8%97%E0%B8%B8%E0%B8%99%E0%B8%A1%E0%B8%B5%E0%B8%84%E0%B8%A7%E0%B8%B2%E0%B8%A1%E0%B9%80%E0%B8%AA%E0%B8%B5%E0%B9%88%E0%B8%A2%E0%B8%87&amp;gs_lp=Egxnd3Mtd2l6LXNlcnAiS-C4geC4suC4o-C4i-C4t-C5ieC4reC4geC4reC4h-C4l-C4uOC4meC4oeC4teC4hOC4p-C4suC4oeC5gOC4quC4teC5iOC4ouC4h0jRnQNQ0jhYgZQDcAt4AZABAJgB2wGgAfoVqgEGMi4xOS4xuAEDyAEA-AEBmAIQoALTC8ICChAAGLADGNYEGEfCAgUQABjvBcICCBAAGIAEGKIEmAMAiAYBkAYIkgcGNS4xMC4xoAenSLIHBjAuMTAuMbgHwgvCBwYwLjE1LjHIBxyACAA&amp;sclient=gws-wiz-serp&amp;mstk=AUtExfDyq9F2EmUPUFYjRUKTrrRZPRie9wNq6wNmozV3p-4OZDtzXCQMZa7_yNVRwUutEJ8TTxYQhw7-ewlEuezmae4apu-TycW9EKP5AdrMPUrAqvR9f7RZsI4mAGqdbrCsaDYIg2JcHuS0XKfvqDhWHsLAOG3T9lHpr-wf2nUw3ywkSbhGa6m-eSewDKsf_DQo2LmTgx_XQg_3pHC0uqHuDjrG9gK6O9x7ue_5Ok6BN4Hxi4i5kStrbUzM918MJD9vXI1U0MwjXjZwhjgw42TYg4vQUuMMAs41rFlla9vbOJet-A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E0%B8%84%E0%B8%A7%E0%B8%B2%E0%B8%A1%E0%B9%80%E0%B8%AA%E0%B8%B5%E0%B9%88%E0%B8%A2%E0%B8%87%E0%B8%94%E0%B9%89%E0%B8%B2%E0%B8%99%E0%B8%95%E0%B8%A5%E0%B8%B2%E0%B8%94+%28Market+Risk%29&amp;sca_esv=0a4d36ace9aedeff&amp;sxsrf=AE3TifO-F32WgYDho_X4EJmmFkEpuepcZg%3A1766987680686&amp;ei=oBdSafLMKZSl2roPwvG52As&amp;ved=2ahUKEwiWhteKj-KRAxWNzjQHHTMMEpEQgK4QegQIAxAB&amp;uact=5&amp;oq=%E0%B8%81%E0%B8%B2%E0%B8%A3%E0%B8%8B%E0%B8%B7%E0%B9%89%E0%B8%AD%E0%B8%81%E0%B8%AD%E0%B8%87%E0%B8%97%E0%B8%B8%E0%B8%99%E0%B8%A1%E0%B8%B5%E0%B8%84%E0%B8%A7%E0%B8%B2%E0%B8%A1%E0%B9%80%E0%B8%AA%E0%B8%B5%E0%B9%88%E0%B8%A2%E0%B8%87&amp;gs_lp=Egxnd3Mtd2l6LXNlcnAiS-C4geC4suC4o-C4i-C4t-C5ieC4reC4geC4reC4h-C4l-C4uOC4meC4oeC4teC4hOC4p-C4suC4oeC5gOC4quC4teC5iOC4ouC4h0jRnQNQ0jhYgZQDcAt4AZABAJgB2wGgAfoVqgEGMi4xOS4xuAEDyAEA-AEBmAIQoALTC8ICChAAGLADGNYEGEfCAgUQABjvBcICCBAAGIAEGKIEmAMAiAYBkAYIkgcGNS4xMC4xoAenSLIHBjAuMTAuMbgHwgvCBwYwLjE1LjHIBxyACAA&amp;sclient=gws-wiz-serp&amp;mstk=AUtExfDyq9F2EmUPUFYjRUKTrrRZPRie9wNq6wNmozV3p-4OZDtzXCQMZa7_yNVRwUutEJ8TTxYQhw7-ewlEuezmae4apu-TycW9EKP5AdrMPUrAqvR9f7RZsI4mAGqdbrCsaDYIg2JcHuS0XKfvqDhWHsLAOG3T9lHpr-wf2nUw3ywkSbhGa6m-eSewDKsf_DQo2LmTgx_XQg_3pHC0uqHuDjrG9gK6O9x7ue_5Ok6BN4Hxi4i5kStrbUzM918MJD9vXI1U0MwjXjZwhjgw42TYg4vQUuMMAs41rFlla9vbOJet-A&amp;csui=3" TargetMode="External"/><Relationship Id="rId11" Type="http://schemas.openxmlformats.org/officeDocument/2006/relationships/hyperlink" Target="https://www.google.com/search?q=%E0%B8%84%E0%B8%A7%E0%B8%B2%E0%B8%A1%E0%B9%80%E0%B8%AA%E0%B8%B5%E0%B9%88%E0%B8%A2%E0%B8%87%E0%B8%88%E0%B8%B2%E0%B8%81%E0%B8%81%E0%B8%B2%E0%B8%A3%E0%B8%82%E0%B8%B2%E0%B8%94%E0%B8%AA%E0%B8%A0%E0%B8%B2%E0%B8%9E%E0%B8%84%E0%B8%A5%E0%B9%88%E0%B8%AD%E0%B8%87+%28Liquidity+Risk%29&amp;sca_esv=0a4d36ace9aedeff&amp;sxsrf=AE3TifO-F32WgYDho_X4EJmmFkEpuepcZg%3A1766987680686&amp;ei=oBdSafLMKZSl2roPwvG52As&amp;ved=2ahUKEwiWhteKj-KRAxWNzjQHHTMMEpEQgK4QegQIAxAL&amp;uact=5&amp;oq=%E0%B8%81%E0%B8%B2%E0%B8%A3%E0%B8%8B%E0%B8%B7%E0%B9%89%E0%B8%AD%E0%B8%81%E0%B8%AD%E0%B8%87%E0%B8%97%E0%B8%B8%E0%B8%99%E0%B8%A1%E0%B8%B5%E0%B8%84%E0%B8%A7%E0%B8%B2%E0%B8%A1%E0%B9%80%E0%B8%AA%E0%B8%B5%E0%B9%88%E0%B8%A2%E0%B8%87&amp;gs_lp=Egxnd3Mtd2l6LXNlcnAiS-C4geC4suC4o-C4i-C4t-C5ieC4reC4geC4reC4h-C4l-C4uOC4meC4oeC4teC4hOC4p-C4suC4oeC5gOC4quC4teC5iOC4ouC4h0jRnQNQ0jhYgZQDcAt4AZABAJgB2wGgAfoVqgEGMi4xOS4xuAEDyAEA-AEBmAIQoALTC8ICChAAGLADGNYEGEfCAgUQABjvBcICCBAAGIAEGKIEmAMAiAYBkAYIkgcGNS4xMC4xoAenSLIHBjAuMTAuMbgHwgvCBwYwLjE1LjHIBxyACAA&amp;sclient=gws-wiz-serp&amp;mstk=AUtExfDyq9F2EmUPUFYjRUKTrrRZPRie9wNq6wNmozV3p-4OZDtzXCQMZa7_yNVRwUutEJ8TTxYQhw7-ewlEuezmae4apu-TycW9EKP5AdrMPUrAqvR9f7RZsI4mAGqdbrCsaDYIg2JcHuS0XKfvqDhWHsLAOG3T9lHpr-wf2nUw3ywkSbhGa6m-eSewDKsf_DQo2LmTgx_XQg_3pHC0uqHuDjrG9gK6O9x7ue_5Ok6BN4Hxi4i5kStrbUzM918MJD9vXI1U0MwjXjZwhjgw42TYg4vQUuMMAs41rFlla9vbOJet-A&amp;csui=3" TargetMode="External"/><Relationship Id="rId5" Type="http://schemas.openxmlformats.org/officeDocument/2006/relationships/hyperlink" Target="https://www.google.com/search?q=%E0%B8%84%E0%B8%A7%E0%B8%B2%E0%B8%A1%E0%B9%80%E0%B8%AA%E0%B8%B5%E0%B9%88%E0%B8%A2%E0%B8%87%E0%B8%AB%E0%B8%A5%E0%B8%B1%E0%B8%81%E0%B9%86+%E0%B8%82%E0%B8%AD%E0%B8%87%E0%B8%81%E0%B8%AD%E0%B8%87%E0%B8%97%E0%B8%B8%E0%B8%99%E0%B8%A3%E0%B8%A7%E0%B8%A1&amp;sca_esv=0a4d36ace9aedeff&amp;sxsrf=AE3TifO-F32WgYDho_X4EJmmFkEpuepcZg%3A1766987680686&amp;ei=oBdSafLMKZSl2roPwvG52As&amp;ved=2ahUKEwiWhteKj-KRAxWNzjQHHTMMEpEQgK4QegQIAhAA&amp;uact=5&amp;oq=%E0%B8%81%E0%B8%B2%E0%B8%A3%E0%B8%8B%E0%B8%B7%E0%B9%89%E0%B8%AD%E0%B8%81%E0%B8%AD%E0%B8%87%E0%B8%97%E0%B8%B8%E0%B8%99%E0%B8%A1%E0%B8%B5%E0%B8%84%E0%B8%A7%E0%B8%B2%E0%B8%A1%E0%B9%80%E0%B8%AA%E0%B8%B5%E0%B9%88%E0%B8%A2%E0%B8%87&amp;gs_lp=Egxnd3Mtd2l6LXNlcnAiS-C4geC4suC4o-C4i-C4t-C5ieC4reC4geC4reC4h-C4l-C4uOC4meC4oeC4teC4hOC4p-C4suC4oeC5gOC4quC4teC5iOC4ouC4h0jRnQNQ0jhYgZQDcAt4AZABAJgB2wGgAfoVqgEGMi4xOS4xuAEDyAEA-AEBmAIQoALTC8ICChAAGLADGNYEGEfCAgUQABjvBcICCBAAGIAEGKIEmAMAiAYBkAYIkgcGNS4xMC4xoAenSLIHBjAuMTAuMbgHwgvCBwYwLjE1LjHIBxyACAA&amp;sclient=gws-wiz-serp&amp;mstk=AUtExfDyq9F2EmUPUFYjRUKTrrRZPRie9wNq6wNmozV3p-4OZDtzXCQMZa7_yNVRwUutEJ8TTxYQhw7-ewlEuezmae4apu-TycW9EKP5AdrMPUrAqvR9f7RZsI4mAGqdbrCsaDYIg2JcHuS0XKfvqDhWHsLAOG3T9lHpr-wf2nUw3ywkSbhGa6m-eSewDKsf_DQo2LmTgx_XQg_3pHC0uqHuDjrG9gK6O9x7ue_5Ok6BN4Hxi4i5kStrbUzM918MJD9vXI1U0MwjXjZwhjgw42TYg4vQUuMMAs41rFlla9vbOJet-A&amp;csui=3" TargetMode="External"/><Relationship Id="rId10" Type="http://schemas.openxmlformats.org/officeDocument/2006/relationships/hyperlink" Target="https://www.google.com/search?q=%E0%B8%84%E0%B8%A7%E0%B8%B2%E0%B8%A1%E0%B9%80%E0%B8%AA%E0%B8%B5%E0%B9%88%E0%B8%A2%E0%B8%87%E0%B8%88%E0%B8%B2%E0%B8%81%E0%B8%AD%E0%B8%B1%E0%B8%95%E0%B8%A3%E0%B8%B2%E0%B9%81%E0%B8%A5%E0%B8%81%E0%B9%80%E0%B8%9B%E0%B8%A5%E0%B8%B5%E0%B9%88%E0%B8%A2%E0%B8%99+%28Currency+Risk%29&amp;sca_esv=0a4d36ace9aedeff&amp;sxsrf=AE3TifO-F32WgYDho_X4EJmmFkEpuepcZg%3A1766987680686&amp;ei=oBdSafLMKZSl2roPwvG52As&amp;ved=2ahUKEwiWhteKj-KRAxWNzjQHHTMMEpEQgK4QegQIAxAJ&amp;uact=5&amp;oq=%E0%B8%81%E0%B8%B2%E0%B8%A3%E0%B8%8B%E0%B8%B7%E0%B9%89%E0%B8%AD%E0%B8%81%E0%B8%AD%E0%B8%87%E0%B8%97%E0%B8%B8%E0%B8%99%E0%B8%A1%E0%B8%B5%E0%B8%84%E0%B8%A7%E0%B8%B2%E0%B8%A1%E0%B9%80%E0%B8%AA%E0%B8%B5%E0%B9%88%E0%B8%A2%E0%B8%87&amp;gs_lp=Egxnd3Mtd2l6LXNlcnAiS-C4geC4suC4o-C4i-C4t-C5ieC4reC4geC4reC4h-C4l-C4uOC4meC4oeC4teC4hOC4p-C4suC4oeC5gOC4quC4teC5iOC4ouC4h0jRnQNQ0jhYgZQDcAt4AZABAJgB2wGgAfoVqgEGMi4xOS4xuAEDyAEA-AEBmAIQoALTC8ICChAAGLADGNYEGEfCAgUQABjvBcICCBAAGIAEGKIEmAMAiAYBkAYIkgcGNS4xMC4xoAenSLIHBjAuMTAuMbgHwgvCBwYwLjE1LjHIBxyACAA&amp;sclient=gws-wiz-serp&amp;mstk=AUtExfDyq9F2EmUPUFYjRUKTrrRZPRie9wNq6wNmozV3p-4OZDtzXCQMZa7_yNVRwUutEJ8TTxYQhw7-ewlEuezmae4apu-TycW9EKP5AdrMPUrAqvR9f7RZsI4mAGqdbrCsaDYIg2JcHuS0XKfvqDhWHsLAOG3T9lHpr-wf2nUw3ywkSbhGa6m-eSewDKsf_DQo2LmTgx_XQg_3pHC0uqHuDjrG9gK6O9x7ue_5Ok6BN4Hxi4i5kStrbUzM918MJD9vXI1U0MwjXjZwhjgw42TYg4vQUuMMAs41rFlla9vbOJet-A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0%B8%84%E0%B8%A7%E0%B8%B2%E0%B8%A1%E0%B9%80%E0%B8%AA%E0%B8%B5%E0%B9%88%E0%B8%A2%E0%B8%87%E0%B8%94%E0%B9%89%E0%B8%B2%E0%B8%99%E0%B8%AD%E0%B8%B1%E0%B8%95%E0%B8%A3%E0%B8%B2%E0%B8%94%E0%B8%AD%E0%B8%81%E0%B9%80%E0%B8%9A%E0%B8%B5%E0%B9%89%E0%B8%A2+%28Interest+Rate+Risk%29&amp;sca_esv=0a4d36ace9aedeff&amp;sxsrf=AE3TifO-F32WgYDho_X4EJmmFkEpuepcZg%3A1766987680686&amp;ei=oBdSafLMKZSl2roPwvG52As&amp;ved=2ahUKEwiWhteKj-KRAxWNzjQHHTMMEpEQgK4QegQIAxAH&amp;uact=5&amp;oq=%E0%B8%81%E0%B8%B2%E0%B8%A3%E0%B8%8B%E0%B8%B7%E0%B9%89%E0%B8%AD%E0%B8%81%E0%B8%AD%E0%B8%87%E0%B8%97%E0%B8%B8%E0%B8%99%E0%B8%A1%E0%B8%B5%E0%B8%84%E0%B8%A7%E0%B8%B2%E0%B8%A1%E0%B9%80%E0%B8%AA%E0%B8%B5%E0%B9%88%E0%B8%A2%E0%B8%87&amp;gs_lp=Egxnd3Mtd2l6LXNlcnAiS-C4geC4suC4o-C4i-C4t-C5ieC4reC4geC4reC4h-C4l-C4uOC4meC4oeC4teC4hOC4p-C4suC4oeC5gOC4quC4teC5iOC4ouC4h0jRnQNQ0jhYgZQDcAt4AZABAJgB2wGgAfoVqgEGMi4xOS4xuAEDyAEA-AEBmAIQoALTC8ICChAAGLADGNYEGEfCAgUQABjvBcICCBAAGIAEGKIEmAMAiAYBkAYIkgcGNS4xMC4xoAenSLIHBjAuMTAuMbgHwgvCBwYwLjE1LjHIBxyACAA&amp;sclient=gws-wiz-serp&amp;mstk=AUtExfDyq9F2EmUPUFYjRUKTrrRZPRie9wNq6wNmozV3p-4OZDtzXCQMZa7_yNVRwUutEJ8TTxYQhw7-ewlEuezmae4apu-TycW9EKP5AdrMPUrAqvR9f7RZsI4mAGqdbrCsaDYIg2JcHuS0XKfvqDhWHsLAOG3T9lHpr-wf2nUw3ywkSbhGa6m-eSewDKsf_DQo2LmTgx_XQg_3pHC0uqHuDjrG9gK6O9x7ue_5Ok6BN4Hxi4i5kStrbUzM918MJD9vXI1U0MwjXjZwhjgw42TYg4vQUuMMAs41rFlla9vbOJet-A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2025-12-29T06:03:00Z</dcterms:created>
  <dcterms:modified xsi:type="dcterms:W3CDTF">2025-12-29T07:08:00Z</dcterms:modified>
</cp:coreProperties>
</file>